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276"/>
        <w:gridCol w:w="2940"/>
      </w:tblGrid>
      <w:tr w:rsidR="005131F5" w:rsidRPr="00903EF8" w:rsidTr="00315755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5131F5" w:rsidRPr="00903EF8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1F5" w:rsidRPr="00903EF8" w:rsidRDefault="005131F5" w:rsidP="003157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В администрацию </w:t>
            </w:r>
            <w:r>
              <w:rPr>
                <w:rFonts w:ascii="Times New Roman" w:hAnsi="Times New Roman" w:cs="Times New Roman"/>
              </w:rPr>
              <w:t>Орловского района</w:t>
            </w:r>
          </w:p>
          <w:p w:rsidR="005131F5" w:rsidRPr="00903EF8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от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</w:t>
            </w:r>
            <w:proofErr w:type="gramStart"/>
            <w:r w:rsidRPr="00903EF8">
              <w:rPr>
                <w:rFonts w:ascii="Times New Roman" w:hAnsi="Times New Roman" w:cs="Times New Roman"/>
              </w:rPr>
              <w:t>наименование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или Ф.И.О. заявителя)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Место жительства: 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документа, удостоверяющего личность: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Вариант для юридического лица.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ОГРН: ______________, ИНН: ______________,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903EF8">
              <w:rPr>
                <w:rFonts w:ascii="Times New Roman" w:hAnsi="Times New Roman" w:cs="Times New Roman"/>
              </w:rPr>
              <w:t>: 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телефон</w:t>
            </w:r>
            <w:proofErr w:type="gramEnd"/>
            <w:r w:rsidRPr="00903EF8">
              <w:rPr>
                <w:rFonts w:ascii="Times New Roman" w:hAnsi="Times New Roman" w:cs="Times New Roman"/>
              </w:rPr>
              <w:t>: ______________, факс: _____________,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электронной почты: ___________________</w:t>
            </w:r>
          </w:p>
          <w:p w:rsidR="005131F5" w:rsidRPr="00903EF8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Представитель: 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903EF8">
              <w:rPr>
                <w:rFonts w:ascii="Times New Roman" w:hAnsi="Times New Roman" w:cs="Times New Roman"/>
              </w:rPr>
              <w:t>: 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_________________________________________,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телефон</w:t>
            </w:r>
            <w:proofErr w:type="gramEnd"/>
            <w:r w:rsidRPr="00903EF8">
              <w:rPr>
                <w:rFonts w:ascii="Times New Roman" w:hAnsi="Times New Roman" w:cs="Times New Roman"/>
              </w:rPr>
              <w:t>: ______________, факс: _____________,</w:t>
            </w:r>
          </w:p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адрес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электронной почты: ___________________</w:t>
            </w:r>
          </w:p>
        </w:tc>
      </w:tr>
      <w:tr w:rsidR="005131F5" w:rsidRPr="008C7934" w:rsidTr="0031575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31F5" w:rsidRPr="008C7934" w:rsidRDefault="005131F5" w:rsidP="003157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0" w:name="P461"/>
            <w:bookmarkEnd w:id="0"/>
            <w:r w:rsidRPr="008C7934">
              <w:rPr>
                <w:rFonts w:ascii="Times New Roman" w:hAnsi="Times New Roman" w:cs="Times New Roman"/>
              </w:rPr>
              <w:t>Заявление</w:t>
            </w:r>
          </w:p>
          <w:p w:rsidR="005131F5" w:rsidRPr="008C7934" w:rsidRDefault="005131F5" w:rsidP="003157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о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выдаче разрешения на использование земель (или земельного участка),</w:t>
            </w:r>
          </w:p>
          <w:p w:rsidR="005131F5" w:rsidRPr="008C7934" w:rsidRDefault="005131F5" w:rsidP="003157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в государственной (или муниципальной) собственности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Заявитель осуществляет деятельность по</w:t>
            </w:r>
          </w:p>
          <w:p w:rsidR="005131F5" w:rsidRPr="008C7934" w:rsidRDefault="005131F5" w:rsidP="00315755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Руководствуясь </w:t>
            </w:r>
            <w:hyperlink r:id="rId4">
              <w:r w:rsidRPr="008C7934">
                <w:rPr>
                  <w:rFonts w:ascii="Times New Roman" w:hAnsi="Times New Roman" w:cs="Times New Roman"/>
                </w:rPr>
                <w:t>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5">
              <w:r w:rsidRPr="008C7934">
                <w:rPr>
                  <w:rFonts w:ascii="Times New Roman" w:hAnsi="Times New Roman" w:cs="Times New Roman"/>
                </w:rPr>
                <w:t>п. п. 2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- </w:t>
            </w:r>
            <w:hyperlink r:id="rId6">
              <w:r w:rsidRPr="008C7934">
                <w:rPr>
                  <w:rFonts w:ascii="Times New Roman" w:hAnsi="Times New Roman" w:cs="Times New Roman"/>
                </w:rPr>
                <w:t>5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1244, заявитель для проведения работ по</w:t>
            </w:r>
          </w:p>
          <w:p w:rsidR="005131F5" w:rsidRPr="008C7934" w:rsidRDefault="005131F5" w:rsidP="00315755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5131F5" w:rsidRPr="008C7934" w:rsidRDefault="005131F5" w:rsidP="00315755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(</w:t>
            </w:r>
            <w:proofErr w:type="gramStart"/>
            <w:r w:rsidRPr="008C7934">
              <w:rPr>
                <w:rFonts w:ascii="Times New Roman" w:hAnsi="Times New Roman" w:cs="Times New Roman"/>
              </w:rPr>
              <w:t>цель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проведения работ согласно </w:t>
            </w:r>
            <w:hyperlink r:id="rId7">
              <w:r w:rsidRPr="008C7934">
                <w:rPr>
                  <w:rFonts w:ascii="Times New Roman" w:hAnsi="Times New Roman" w:cs="Times New Roman"/>
                </w:rPr>
                <w:t>п. 1 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Федерации) в районе</w:t>
            </w:r>
          </w:p>
          <w:p w:rsidR="005131F5" w:rsidRPr="008C7934" w:rsidRDefault="005131F5" w:rsidP="00315755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просит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предоставить ему разрешение на использование земель (или земельного участка), находящихся в государственной (или муниципальной) собственности, площадью ______ кв. м с кадастровым номером (координатами) ___________________ на срок с "___" __________ ____ г. по "___" _________ ____ г.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</w:t>
            </w:r>
            <w:r w:rsidRPr="008C7934">
              <w:rPr>
                <w:rFonts w:ascii="Times New Roman" w:hAnsi="Times New Roman" w:cs="Times New Roman"/>
              </w:rPr>
              <w:lastRenderedPageBreak/>
              <w:t xml:space="preserve">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      </w:r>
            <w:hyperlink r:id="rId8">
              <w:r w:rsidRPr="008C7934">
                <w:rPr>
                  <w:rFonts w:ascii="Times New Roman" w:hAnsi="Times New Roman" w:cs="Times New Roman"/>
                </w:rPr>
                <w:t>п. 3 ч. 2 ст. 23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Лесного кодекса Российской Федерации), в отношении которых подано заявление, - в случае такой необходимости.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Надлежащее выполнение предусмотренных </w:t>
            </w:r>
            <w:hyperlink r:id="rId9">
              <w:r w:rsidRPr="008C7934">
                <w:rPr>
                  <w:rFonts w:ascii="Times New Roman" w:hAnsi="Times New Roman" w:cs="Times New Roman"/>
                </w:rPr>
                <w:t>ст. 39.35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 обязанностей заявитель гарантирует.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Приложение: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1.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2.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3. Доверенность представителя от "___" __________ ____ г. N ___ (если заявление подается представителем заявителя).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Вариант. 4. Выписка из Единого государственного реестра недвижимости.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5. Копия лицензии, удостоверяющей право проведения работ по геологическому изучению недр.</w:t>
            </w:r>
          </w:p>
          <w:p w:rsidR="005131F5" w:rsidRPr="008C7934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6. Иные документы, подтверждающие основания для использования земель или земельного участка в целях, предусмотренных </w:t>
            </w:r>
            <w:hyperlink r:id="rId10">
              <w:r w:rsidRPr="008C7934">
                <w:rPr>
                  <w:rFonts w:ascii="Times New Roman" w:hAnsi="Times New Roman" w:cs="Times New Roman"/>
                </w:rPr>
                <w:t>п. 1 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Федерации.</w:t>
            </w:r>
          </w:p>
          <w:p w:rsidR="005131F5" w:rsidRPr="008C7934" w:rsidRDefault="005131F5" w:rsidP="00315755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"___" ____________ _____ г.</w:t>
            </w:r>
          </w:p>
        </w:tc>
      </w:tr>
      <w:tr w:rsidR="005131F5" w:rsidRPr="00903EF8" w:rsidTr="00315755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31F5" w:rsidRPr="00903EF8" w:rsidRDefault="005131F5" w:rsidP="00315755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lastRenderedPageBreak/>
              <w:t>Заявитель (представитель): ________________ (подпись)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5131F5" w:rsidRPr="00903EF8" w:rsidRDefault="005131F5" w:rsidP="00315755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/______________________</w:t>
            </w:r>
          </w:p>
          <w:p w:rsidR="005131F5" w:rsidRPr="00903EF8" w:rsidRDefault="005131F5" w:rsidP="00315755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5131F5" w:rsidRPr="00903EF8" w:rsidRDefault="005131F5" w:rsidP="005131F5">
      <w:pPr>
        <w:pStyle w:val="ConsPlusNormal0"/>
        <w:jc w:val="both"/>
        <w:rPr>
          <w:rFonts w:ascii="Times New Roman" w:hAnsi="Times New Roman" w:cs="Times New Roman"/>
        </w:rPr>
      </w:pPr>
    </w:p>
    <w:p w:rsidR="0051732A" w:rsidRDefault="0051732A">
      <w:bookmarkStart w:id="1" w:name="_GoBack"/>
      <w:bookmarkEnd w:id="1"/>
    </w:p>
    <w:sectPr w:rsidR="0051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F5"/>
    <w:rsid w:val="005131F5"/>
    <w:rsid w:val="0051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58ADF-C861-41C4-A4A9-F4ED6AB1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5131F5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5131F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012&amp;dst=9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1376&amp;dst=10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9261&amp;dst=100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9261&amp;dst=100011" TargetMode="External"/><Relationship Id="rId10" Type="http://schemas.openxmlformats.org/officeDocument/2006/relationships/hyperlink" Target="https://login.consultant.ru/link/?req=doc&amp;base=LAW&amp;n=481376&amp;dst=1084" TargetMode="External"/><Relationship Id="rId4" Type="http://schemas.openxmlformats.org/officeDocument/2006/relationships/hyperlink" Target="https://login.consultant.ru/link/?req=doc&amp;base=LAW&amp;n=481376&amp;dst=1083" TargetMode="External"/><Relationship Id="rId9" Type="http://schemas.openxmlformats.org/officeDocument/2006/relationships/hyperlink" Target="https://login.consultant.ru/link/?req=doc&amp;base=LAW&amp;n=481376&amp;dst=1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2025-06-11T11:19:00Z</dcterms:created>
  <dcterms:modified xsi:type="dcterms:W3CDTF">2025-06-11T11:22:00Z</dcterms:modified>
</cp:coreProperties>
</file>